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CellSpacing w:w="0" w:type="dxa"/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2"/>
        <w:gridCol w:w="1178"/>
        <w:gridCol w:w="1888"/>
        <w:gridCol w:w="4922"/>
      </w:tblGrid>
      <w:tr w:rsidR="007D34E0" w:rsidRPr="007D34E0" w:rsidTr="007D34E0">
        <w:trPr>
          <w:tblCellSpacing w:w="0" w:type="dxa"/>
        </w:trPr>
        <w:tc>
          <w:tcPr>
            <w:tcW w:w="0" w:type="auto"/>
            <w:gridSpan w:val="4"/>
            <w:shd w:val="clear" w:color="auto" w:fill="FFFFFF"/>
            <w:hideMark/>
          </w:tcPr>
          <w:p w:rsidR="007D34E0" w:rsidRPr="007D34E0" w:rsidRDefault="007D34E0" w:rsidP="007D34E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7D34E0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 xml:space="preserve">衛生福利部疾病管制署  函 　</w:t>
            </w:r>
          </w:p>
        </w:tc>
      </w:tr>
      <w:tr w:rsidR="007D34E0" w:rsidRPr="007D34E0" w:rsidTr="007D34E0">
        <w:trPr>
          <w:trHeight w:val="220"/>
          <w:tblCellSpacing w:w="0" w:type="dxa"/>
        </w:trPr>
        <w:tc>
          <w:tcPr>
            <w:tcW w:w="1665" w:type="dxa"/>
            <w:shd w:val="clear" w:color="auto" w:fill="FFFFFF"/>
            <w:vAlign w:val="center"/>
            <w:hideMark/>
          </w:tcPr>
          <w:p w:rsidR="007D34E0" w:rsidRPr="007D34E0" w:rsidRDefault="007D34E0" w:rsidP="007D34E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</w:pP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7D34E0" w:rsidRPr="007D34E0" w:rsidRDefault="007D34E0" w:rsidP="007D34E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7D34E0" w:rsidRPr="007D34E0" w:rsidRDefault="007D34E0" w:rsidP="007D34E0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34E0">
              <w:rPr>
                <w:rFonts w:ascii="標楷體" w:eastAsia="標楷體" w:hAnsi="標楷體" w:cs="新細明體" w:hint="eastAsia"/>
                <w:kern w:val="0"/>
                <w:szCs w:val="24"/>
              </w:rPr>
              <w:t>機關地址：</w:t>
            </w:r>
          </w:p>
        </w:tc>
        <w:tc>
          <w:tcPr>
            <w:tcW w:w="4575" w:type="dxa"/>
            <w:shd w:val="clear" w:color="auto" w:fill="FFFFFF"/>
            <w:vAlign w:val="center"/>
            <w:hideMark/>
          </w:tcPr>
          <w:p w:rsidR="007D34E0" w:rsidRPr="007D34E0" w:rsidRDefault="007D34E0" w:rsidP="007D34E0">
            <w:pPr>
              <w:widowControl/>
              <w:wordWrap w:val="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D34E0">
              <w:rPr>
                <w:rFonts w:ascii="標楷體" w:eastAsia="標楷體" w:hAnsi="標楷體" w:cs="新細明體" w:hint="eastAsia"/>
                <w:kern w:val="0"/>
                <w:szCs w:val="24"/>
              </w:rPr>
              <w:t>10050台北市中正區林森南路6號</w:t>
            </w:r>
          </w:p>
        </w:tc>
      </w:tr>
      <w:tr w:rsidR="007D34E0" w:rsidRPr="007D34E0" w:rsidTr="007D34E0">
        <w:trPr>
          <w:trHeight w:val="220"/>
          <w:tblCellSpacing w:w="0" w:type="dxa"/>
        </w:trPr>
        <w:tc>
          <w:tcPr>
            <w:tcW w:w="1665" w:type="dxa"/>
            <w:shd w:val="clear" w:color="auto" w:fill="FFFFFF"/>
            <w:vAlign w:val="center"/>
            <w:hideMark/>
          </w:tcPr>
          <w:p w:rsidR="007D34E0" w:rsidRPr="007D34E0" w:rsidRDefault="007D34E0" w:rsidP="007D34E0">
            <w:pPr>
              <w:widowControl/>
              <w:wordWrap w:val="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7D34E0" w:rsidRPr="007D34E0" w:rsidRDefault="007D34E0" w:rsidP="007D34E0">
            <w:pPr>
              <w:widowControl/>
              <w:wordWrap w:val="0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FFFFF"/>
            <w:hideMark/>
          </w:tcPr>
          <w:p w:rsidR="007D34E0" w:rsidRPr="007D34E0" w:rsidRDefault="007D34E0" w:rsidP="007D34E0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34E0">
              <w:rPr>
                <w:rFonts w:ascii="標楷體" w:eastAsia="標楷體" w:hAnsi="標楷體" w:cs="新細明體" w:hint="eastAsia"/>
                <w:kern w:val="0"/>
                <w:szCs w:val="24"/>
              </w:rPr>
              <w:t>承 辦 人：</w:t>
            </w:r>
          </w:p>
        </w:tc>
        <w:tc>
          <w:tcPr>
            <w:tcW w:w="4575" w:type="dxa"/>
            <w:shd w:val="clear" w:color="auto" w:fill="FFFFFF"/>
            <w:hideMark/>
          </w:tcPr>
          <w:p w:rsidR="007D34E0" w:rsidRPr="007D34E0" w:rsidRDefault="007D34E0" w:rsidP="007D34E0">
            <w:pPr>
              <w:widowControl/>
              <w:wordWrap w:val="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D34E0">
              <w:rPr>
                <w:rFonts w:ascii="標楷體" w:eastAsia="標楷體" w:hAnsi="標楷體" w:cs="新細明體" w:hint="eastAsia"/>
                <w:kern w:val="0"/>
                <w:szCs w:val="24"/>
              </w:rPr>
              <w:t>賴彥君</w:t>
            </w:r>
          </w:p>
        </w:tc>
      </w:tr>
      <w:tr w:rsidR="007D34E0" w:rsidRPr="007D34E0" w:rsidTr="007D34E0">
        <w:trPr>
          <w:tblCellSpacing w:w="0" w:type="dxa"/>
        </w:trPr>
        <w:tc>
          <w:tcPr>
            <w:tcW w:w="1665" w:type="dxa"/>
            <w:shd w:val="clear" w:color="auto" w:fill="FFFFFF"/>
            <w:hideMark/>
          </w:tcPr>
          <w:p w:rsidR="007D34E0" w:rsidRPr="007D34E0" w:rsidRDefault="007D34E0" w:rsidP="007D34E0">
            <w:pPr>
              <w:widowControl/>
              <w:wordWrap w:val="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7D34E0" w:rsidRPr="007D34E0" w:rsidRDefault="007D34E0" w:rsidP="007D34E0">
            <w:pPr>
              <w:widowControl/>
              <w:wordWrap w:val="0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FFFFF"/>
            <w:hideMark/>
          </w:tcPr>
          <w:p w:rsidR="007D34E0" w:rsidRPr="007D34E0" w:rsidRDefault="007D34E0" w:rsidP="007D34E0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34E0">
              <w:rPr>
                <w:rFonts w:ascii="標楷體" w:eastAsia="標楷體" w:hAnsi="標楷體" w:cs="新細明體" w:hint="eastAsia"/>
                <w:kern w:val="0"/>
                <w:szCs w:val="24"/>
              </w:rPr>
              <w:t>聯絡電話：</w:t>
            </w:r>
          </w:p>
        </w:tc>
        <w:tc>
          <w:tcPr>
            <w:tcW w:w="4575" w:type="dxa"/>
            <w:shd w:val="clear" w:color="auto" w:fill="FFFFFF"/>
            <w:vAlign w:val="center"/>
            <w:hideMark/>
          </w:tcPr>
          <w:p w:rsidR="007D34E0" w:rsidRPr="007D34E0" w:rsidRDefault="007D34E0" w:rsidP="007D34E0">
            <w:pPr>
              <w:widowControl/>
              <w:wordWrap w:val="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D34E0">
              <w:rPr>
                <w:rFonts w:ascii="標楷體" w:eastAsia="標楷體" w:hAnsi="標楷體" w:cs="新細明體" w:hint="eastAsia"/>
                <w:kern w:val="0"/>
                <w:szCs w:val="24"/>
              </w:rPr>
              <w:t>23959825#3043</w:t>
            </w:r>
          </w:p>
        </w:tc>
      </w:tr>
      <w:tr w:rsidR="007D34E0" w:rsidRPr="007D34E0" w:rsidTr="007D34E0">
        <w:trPr>
          <w:tblCellSpacing w:w="0" w:type="dxa"/>
        </w:trPr>
        <w:tc>
          <w:tcPr>
            <w:tcW w:w="1665" w:type="dxa"/>
            <w:shd w:val="clear" w:color="auto" w:fill="FFFFFF"/>
            <w:hideMark/>
          </w:tcPr>
          <w:p w:rsidR="007D34E0" w:rsidRPr="007D34E0" w:rsidRDefault="007D34E0" w:rsidP="007D34E0">
            <w:pPr>
              <w:widowControl/>
              <w:wordWrap w:val="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7D34E0" w:rsidRPr="007D34E0" w:rsidRDefault="007D34E0" w:rsidP="007D34E0">
            <w:pPr>
              <w:widowControl/>
              <w:wordWrap w:val="0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FFFFF"/>
            <w:hideMark/>
          </w:tcPr>
          <w:p w:rsidR="007D34E0" w:rsidRPr="007D34E0" w:rsidRDefault="007D34E0" w:rsidP="007D34E0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34E0">
              <w:rPr>
                <w:rFonts w:ascii="標楷體" w:eastAsia="標楷體" w:hAnsi="標楷體" w:cs="新細明體" w:hint="eastAsia"/>
                <w:kern w:val="0"/>
                <w:szCs w:val="24"/>
              </w:rPr>
              <w:t>電子郵件：</w:t>
            </w:r>
          </w:p>
        </w:tc>
        <w:tc>
          <w:tcPr>
            <w:tcW w:w="4575" w:type="dxa"/>
            <w:shd w:val="clear" w:color="auto" w:fill="FFFFFF"/>
            <w:hideMark/>
          </w:tcPr>
          <w:p w:rsidR="007D34E0" w:rsidRPr="007D34E0" w:rsidRDefault="007D34E0" w:rsidP="007D34E0">
            <w:pPr>
              <w:widowControl/>
              <w:wordWrap w:val="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D34E0">
              <w:rPr>
                <w:rFonts w:ascii="標楷體" w:eastAsia="標楷體" w:hAnsi="標楷體" w:cs="新細明體" w:hint="eastAsia"/>
                <w:kern w:val="0"/>
                <w:szCs w:val="24"/>
              </w:rPr>
              <w:t>slong352@cdc.gov.tw</w:t>
            </w:r>
          </w:p>
        </w:tc>
      </w:tr>
    </w:tbl>
    <w:p w:rsidR="007D34E0" w:rsidRPr="007D34E0" w:rsidRDefault="007D34E0" w:rsidP="007D34E0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780" w:type="dxa"/>
        <w:tblCellSpacing w:w="0" w:type="dxa"/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"/>
        <w:gridCol w:w="1797"/>
        <w:gridCol w:w="7733"/>
      </w:tblGrid>
      <w:tr w:rsidR="007D34E0" w:rsidRPr="007D34E0" w:rsidTr="007D34E0">
        <w:trPr>
          <w:gridAfter w:val="1"/>
          <w:wAfter w:w="1440" w:type="dxa"/>
          <w:tblCellSpacing w:w="0" w:type="dxa"/>
        </w:trPr>
        <w:tc>
          <w:tcPr>
            <w:tcW w:w="240" w:type="dxa"/>
            <w:vMerge w:val="restart"/>
            <w:shd w:val="clear" w:color="auto" w:fill="FFFFFF"/>
            <w:vAlign w:val="center"/>
            <w:hideMark/>
          </w:tcPr>
          <w:p w:rsidR="007D34E0" w:rsidRPr="007D34E0" w:rsidRDefault="007D34E0" w:rsidP="007D34E0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34E0" w:rsidRPr="007D34E0" w:rsidRDefault="007D34E0" w:rsidP="007D34E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D34E0" w:rsidRPr="007D34E0" w:rsidTr="007D34E0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D34E0" w:rsidRPr="007D34E0" w:rsidRDefault="007D34E0" w:rsidP="007D34E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725" w:type="dxa"/>
            <w:shd w:val="clear" w:color="auto" w:fill="FFFFFF"/>
            <w:hideMark/>
          </w:tcPr>
          <w:p w:rsidR="007D34E0" w:rsidRPr="007D34E0" w:rsidRDefault="007D34E0" w:rsidP="007D34E0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D34E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受 文 者：</w:t>
            </w:r>
          </w:p>
        </w:tc>
        <w:tc>
          <w:tcPr>
            <w:tcW w:w="7425" w:type="dxa"/>
            <w:shd w:val="clear" w:color="auto" w:fill="FFFFFF"/>
            <w:hideMark/>
          </w:tcPr>
          <w:p w:rsidR="007D34E0" w:rsidRPr="007D34E0" w:rsidRDefault="007D34E0" w:rsidP="007D34E0">
            <w:pPr>
              <w:widowControl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7D34E0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中國科技大學</w:t>
            </w:r>
            <w:bookmarkStart w:id="0" w:name="_GoBack"/>
            <w:bookmarkEnd w:id="0"/>
          </w:p>
        </w:tc>
      </w:tr>
    </w:tbl>
    <w:p w:rsidR="007D34E0" w:rsidRPr="007D34E0" w:rsidRDefault="007D34E0" w:rsidP="007D34E0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780" w:type="dxa"/>
        <w:tblCellSpacing w:w="0" w:type="dxa"/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1245"/>
        <w:gridCol w:w="2745"/>
        <w:gridCol w:w="2745"/>
        <w:gridCol w:w="2745"/>
      </w:tblGrid>
      <w:tr w:rsidR="007D34E0" w:rsidRPr="007D34E0" w:rsidTr="007D34E0">
        <w:trPr>
          <w:tblCellSpacing w:w="0" w:type="dxa"/>
        </w:trPr>
        <w:tc>
          <w:tcPr>
            <w:tcW w:w="300" w:type="dxa"/>
            <w:vMerge w:val="restart"/>
            <w:shd w:val="clear" w:color="auto" w:fill="FFFFFF"/>
            <w:vAlign w:val="center"/>
            <w:hideMark/>
          </w:tcPr>
          <w:p w:rsidR="007D34E0" w:rsidRPr="007D34E0" w:rsidRDefault="007D34E0" w:rsidP="007D34E0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245" w:type="dxa"/>
            <w:shd w:val="clear" w:color="auto" w:fill="FFFFFF"/>
            <w:hideMark/>
          </w:tcPr>
          <w:p w:rsidR="007D34E0" w:rsidRPr="007D34E0" w:rsidRDefault="007D34E0" w:rsidP="007D34E0">
            <w:pPr>
              <w:widowControl/>
              <w:wordWrap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34E0">
              <w:rPr>
                <w:rFonts w:ascii="標楷體" w:eastAsia="標楷體" w:hAnsi="標楷體" w:cs="新細明體" w:hint="eastAsia"/>
                <w:kern w:val="0"/>
                <w:szCs w:val="24"/>
              </w:rPr>
              <w:t>發文日期：</w:t>
            </w:r>
          </w:p>
        </w:tc>
        <w:tc>
          <w:tcPr>
            <w:tcW w:w="8175" w:type="dxa"/>
            <w:gridSpan w:val="3"/>
            <w:shd w:val="clear" w:color="auto" w:fill="FFFFFF"/>
            <w:hideMark/>
          </w:tcPr>
          <w:p w:rsidR="007D34E0" w:rsidRPr="007D34E0" w:rsidRDefault="007D34E0" w:rsidP="007D34E0">
            <w:pPr>
              <w:widowControl/>
              <w:wordWrap w:val="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D34E0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中華民國111年12月28日</w:t>
            </w:r>
          </w:p>
        </w:tc>
      </w:tr>
      <w:tr w:rsidR="007D34E0" w:rsidRPr="007D34E0" w:rsidTr="007D34E0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D34E0" w:rsidRPr="007D34E0" w:rsidRDefault="007D34E0" w:rsidP="007D34E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34E0" w:rsidRPr="007D34E0" w:rsidRDefault="007D34E0" w:rsidP="007D34E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34E0" w:rsidRPr="007D34E0" w:rsidRDefault="007D34E0" w:rsidP="007D34E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34E0" w:rsidRPr="007D34E0" w:rsidRDefault="007D34E0" w:rsidP="007D34E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34E0" w:rsidRPr="007D34E0" w:rsidRDefault="007D34E0" w:rsidP="007D34E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D34E0" w:rsidRPr="007D34E0" w:rsidRDefault="007D34E0" w:rsidP="007D34E0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780" w:type="dxa"/>
        <w:tblCellSpacing w:w="0" w:type="dxa"/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1245"/>
        <w:gridCol w:w="2745"/>
        <w:gridCol w:w="2745"/>
        <w:gridCol w:w="2745"/>
      </w:tblGrid>
      <w:tr w:rsidR="007D34E0" w:rsidRPr="007D34E0" w:rsidTr="007D34E0">
        <w:trPr>
          <w:tblCellSpacing w:w="0" w:type="dxa"/>
        </w:trPr>
        <w:tc>
          <w:tcPr>
            <w:tcW w:w="300" w:type="dxa"/>
            <w:vMerge w:val="restart"/>
            <w:shd w:val="clear" w:color="auto" w:fill="FFFFFF"/>
            <w:vAlign w:val="center"/>
            <w:hideMark/>
          </w:tcPr>
          <w:p w:rsidR="007D34E0" w:rsidRPr="007D34E0" w:rsidRDefault="007D34E0" w:rsidP="007D34E0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245" w:type="dxa"/>
            <w:shd w:val="clear" w:color="auto" w:fill="FFFFFF"/>
            <w:hideMark/>
          </w:tcPr>
          <w:p w:rsidR="007D34E0" w:rsidRPr="007D34E0" w:rsidRDefault="007D34E0" w:rsidP="007D34E0">
            <w:pPr>
              <w:widowControl/>
              <w:wordWrap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34E0">
              <w:rPr>
                <w:rFonts w:ascii="標楷體" w:eastAsia="標楷體" w:hAnsi="標楷體" w:cs="新細明體" w:hint="eastAsia"/>
                <w:kern w:val="0"/>
                <w:szCs w:val="24"/>
              </w:rPr>
              <w:t>發文字號：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7D34E0" w:rsidRPr="007D34E0" w:rsidRDefault="007D34E0" w:rsidP="007D34E0">
            <w:pPr>
              <w:widowControl/>
              <w:wordWrap w:val="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D34E0">
              <w:rPr>
                <w:rFonts w:ascii="標楷體" w:eastAsia="標楷體" w:hAnsi="標楷體" w:cs="新細明體" w:hint="eastAsia"/>
                <w:kern w:val="0"/>
                <w:szCs w:val="24"/>
              </w:rPr>
              <w:t>疾</w:t>
            </w:r>
            <w:proofErr w:type="gramStart"/>
            <w:r w:rsidRPr="007D34E0">
              <w:rPr>
                <w:rFonts w:ascii="標楷體" w:eastAsia="標楷體" w:hAnsi="標楷體" w:cs="新細明體" w:hint="eastAsia"/>
                <w:kern w:val="0"/>
                <w:szCs w:val="24"/>
              </w:rPr>
              <w:t>管慢字</w:t>
            </w:r>
            <w:proofErr w:type="gramEnd"/>
            <w:r w:rsidRPr="007D34E0">
              <w:rPr>
                <w:rFonts w:ascii="標楷體" w:eastAsia="標楷體" w:hAnsi="標楷體" w:cs="新細明體" w:hint="eastAsia"/>
                <w:kern w:val="0"/>
                <w:szCs w:val="24"/>
              </w:rPr>
              <w:t>第1110300912A號</w:t>
            </w:r>
          </w:p>
        </w:tc>
      </w:tr>
      <w:tr w:rsidR="007D34E0" w:rsidRPr="007D34E0" w:rsidTr="007D34E0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D34E0" w:rsidRPr="007D34E0" w:rsidRDefault="007D34E0" w:rsidP="007D34E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34E0" w:rsidRPr="007D34E0" w:rsidRDefault="007D34E0" w:rsidP="007D34E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34E0" w:rsidRPr="007D34E0" w:rsidRDefault="007D34E0" w:rsidP="007D34E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34E0" w:rsidRPr="007D34E0" w:rsidRDefault="007D34E0" w:rsidP="007D34E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34E0" w:rsidRPr="007D34E0" w:rsidRDefault="007D34E0" w:rsidP="007D34E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D34E0" w:rsidRPr="007D34E0" w:rsidRDefault="007D34E0" w:rsidP="007D34E0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780" w:type="dxa"/>
        <w:tblCellSpacing w:w="0" w:type="dxa"/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1245"/>
        <w:gridCol w:w="2745"/>
        <w:gridCol w:w="2745"/>
        <w:gridCol w:w="2745"/>
      </w:tblGrid>
      <w:tr w:rsidR="007D34E0" w:rsidRPr="007D34E0" w:rsidTr="007D34E0">
        <w:trPr>
          <w:tblCellSpacing w:w="0" w:type="dxa"/>
        </w:trPr>
        <w:tc>
          <w:tcPr>
            <w:tcW w:w="300" w:type="dxa"/>
            <w:vMerge w:val="restart"/>
            <w:shd w:val="clear" w:color="auto" w:fill="FFFFFF"/>
            <w:vAlign w:val="center"/>
            <w:hideMark/>
          </w:tcPr>
          <w:p w:rsidR="007D34E0" w:rsidRPr="007D34E0" w:rsidRDefault="007D34E0" w:rsidP="007D34E0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245" w:type="dxa"/>
            <w:shd w:val="clear" w:color="auto" w:fill="FFFFFF"/>
            <w:hideMark/>
          </w:tcPr>
          <w:p w:rsidR="007D34E0" w:rsidRPr="007D34E0" w:rsidRDefault="007D34E0" w:rsidP="007D34E0">
            <w:pPr>
              <w:widowControl/>
              <w:wordWrap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34E0">
              <w:rPr>
                <w:rFonts w:ascii="標楷體" w:eastAsia="標楷體" w:hAnsi="標楷體" w:cs="新細明體" w:hint="eastAsia"/>
                <w:kern w:val="0"/>
                <w:szCs w:val="24"/>
              </w:rPr>
              <w:t>速　　別：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7D34E0" w:rsidRPr="007D34E0" w:rsidRDefault="007D34E0" w:rsidP="007D34E0">
            <w:pPr>
              <w:widowControl/>
              <w:wordWrap w:val="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D34E0">
              <w:rPr>
                <w:rFonts w:ascii="標楷體" w:eastAsia="標楷體" w:hAnsi="標楷體" w:cs="新細明體" w:hint="eastAsia"/>
                <w:kern w:val="0"/>
                <w:szCs w:val="24"/>
              </w:rPr>
              <w:t>普通件</w:t>
            </w:r>
          </w:p>
        </w:tc>
      </w:tr>
      <w:tr w:rsidR="007D34E0" w:rsidRPr="007D34E0" w:rsidTr="007D34E0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D34E0" w:rsidRPr="007D34E0" w:rsidRDefault="007D34E0" w:rsidP="007D34E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34E0" w:rsidRPr="007D34E0" w:rsidRDefault="007D34E0" w:rsidP="007D34E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34E0" w:rsidRPr="007D34E0" w:rsidRDefault="007D34E0" w:rsidP="007D34E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34E0" w:rsidRPr="007D34E0" w:rsidRDefault="007D34E0" w:rsidP="007D34E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34E0" w:rsidRPr="007D34E0" w:rsidRDefault="007D34E0" w:rsidP="007D34E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D34E0" w:rsidRPr="007D34E0" w:rsidRDefault="007D34E0" w:rsidP="007D34E0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780" w:type="dxa"/>
        <w:tblCellSpacing w:w="0" w:type="dxa"/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"/>
        <w:gridCol w:w="3290"/>
        <w:gridCol w:w="6188"/>
      </w:tblGrid>
      <w:tr w:rsidR="007D34E0" w:rsidRPr="007D34E0" w:rsidTr="007D34E0">
        <w:trPr>
          <w:tblCellSpacing w:w="0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7D34E0" w:rsidRPr="007D34E0" w:rsidRDefault="007D34E0" w:rsidP="007D34E0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3270" w:type="dxa"/>
            <w:shd w:val="clear" w:color="auto" w:fill="FFFFFF"/>
            <w:hideMark/>
          </w:tcPr>
          <w:p w:rsidR="007D34E0" w:rsidRPr="007D34E0" w:rsidRDefault="007D34E0" w:rsidP="007D34E0">
            <w:pPr>
              <w:widowControl/>
              <w:wordWrap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34E0">
              <w:rPr>
                <w:rFonts w:ascii="標楷體" w:eastAsia="標楷體" w:hAnsi="標楷體" w:cs="新細明體" w:hint="eastAsia"/>
                <w:kern w:val="0"/>
                <w:szCs w:val="24"/>
              </w:rPr>
              <w:t>密等及解密條件或保密期限：</w:t>
            </w:r>
          </w:p>
        </w:tc>
        <w:tc>
          <w:tcPr>
            <w:tcW w:w="6150" w:type="dxa"/>
            <w:shd w:val="clear" w:color="auto" w:fill="FFFFFF"/>
            <w:hideMark/>
          </w:tcPr>
          <w:p w:rsidR="007D34E0" w:rsidRPr="007D34E0" w:rsidRDefault="007D34E0" w:rsidP="007D34E0">
            <w:pPr>
              <w:widowControl/>
              <w:wordWrap w:val="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</w:tbl>
    <w:p w:rsidR="007D34E0" w:rsidRPr="007D34E0" w:rsidRDefault="007D34E0" w:rsidP="007D34E0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780" w:type="dxa"/>
        <w:tblCellSpacing w:w="0" w:type="dxa"/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"/>
        <w:gridCol w:w="1260"/>
        <w:gridCol w:w="8235"/>
      </w:tblGrid>
      <w:tr w:rsidR="007D34E0" w:rsidRPr="007D34E0" w:rsidTr="007D34E0">
        <w:trPr>
          <w:tblCellSpacing w:w="0" w:type="dxa"/>
        </w:trPr>
        <w:tc>
          <w:tcPr>
            <w:tcW w:w="285" w:type="dxa"/>
            <w:vMerge w:val="restart"/>
            <w:shd w:val="clear" w:color="auto" w:fill="FFFFFF"/>
            <w:vAlign w:val="center"/>
            <w:hideMark/>
          </w:tcPr>
          <w:p w:rsidR="007D34E0" w:rsidRPr="007D34E0" w:rsidRDefault="007D34E0" w:rsidP="007D34E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260" w:type="dxa"/>
            <w:shd w:val="clear" w:color="auto" w:fill="FFFFFF"/>
            <w:hideMark/>
          </w:tcPr>
          <w:p w:rsidR="007D34E0" w:rsidRPr="007D34E0" w:rsidRDefault="007D34E0" w:rsidP="007D34E0">
            <w:pPr>
              <w:widowControl/>
              <w:wordWrap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D34E0">
              <w:rPr>
                <w:rFonts w:ascii="標楷體" w:eastAsia="標楷體" w:hAnsi="標楷體" w:cs="新細明體" w:hint="eastAsia"/>
                <w:kern w:val="0"/>
                <w:szCs w:val="24"/>
              </w:rPr>
              <w:t>附　　件：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34E0" w:rsidRPr="007D34E0" w:rsidRDefault="007D34E0" w:rsidP="007D34E0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3"/>
                <w:szCs w:val="23"/>
              </w:rPr>
            </w:pPr>
            <w:r w:rsidRPr="007D34E0">
              <w:rPr>
                <w:rFonts w:ascii="新細明體" w:eastAsia="新細明體" w:hAnsi="新細明體" w:cs="新細明體" w:hint="eastAsia"/>
                <w:kern w:val="0"/>
                <w:sz w:val="23"/>
                <w:szCs w:val="23"/>
              </w:rPr>
              <w:t> </w:t>
            </w:r>
          </w:p>
        </w:tc>
      </w:tr>
      <w:tr w:rsidR="007D34E0" w:rsidRPr="007D34E0" w:rsidTr="007D34E0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D34E0" w:rsidRPr="007D34E0" w:rsidRDefault="007D34E0" w:rsidP="007D34E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D34E0" w:rsidRPr="007D34E0" w:rsidRDefault="007D34E0" w:rsidP="007D34E0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3"/>
                <w:szCs w:val="23"/>
              </w:rPr>
            </w:pPr>
            <w:r w:rsidRPr="007D34E0">
              <w:rPr>
                <w:rFonts w:ascii="新細明體" w:eastAsia="新細明體" w:hAnsi="新細明體" w:cs="新細明體" w:hint="eastAsia"/>
                <w:kern w:val="0"/>
                <w:sz w:val="23"/>
                <w:szCs w:val="23"/>
              </w:rPr>
              <w:t> </w:t>
            </w:r>
          </w:p>
        </w:tc>
      </w:tr>
    </w:tbl>
    <w:p w:rsidR="007D34E0" w:rsidRPr="007D34E0" w:rsidRDefault="007D34E0" w:rsidP="007D34E0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780" w:type="dxa"/>
        <w:tblCellSpacing w:w="0" w:type="dxa"/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580"/>
        <w:gridCol w:w="1720"/>
        <w:gridCol w:w="1720"/>
        <w:gridCol w:w="1720"/>
        <w:gridCol w:w="1720"/>
        <w:gridCol w:w="1720"/>
      </w:tblGrid>
      <w:tr w:rsidR="007D34E0" w:rsidRPr="007D34E0" w:rsidTr="007D34E0">
        <w:trPr>
          <w:tblCellSpacing w:w="0" w:type="dxa"/>
        </w:trPr>
        <w:tc>
          <w:tcPr>
            <w:tcW w:w="300" w:type="dxa"/>
            <w:vMerge w:val="restart"/>
            <w:shd w:val="clear" w:color="auto" w:fill="FFFFFF"/>
            <w:vAlign w:val="center"/>
            <w:hideMark/>
          </w:tcPr>
          <w:p w:rsidR="007D34E0" w:rsidRPr="007D34E0" w:rsidRDefault="007D34E0" w:rsidP="007D34E0">
            <w:pPr>
              <w:widowControl/>
              <w:snapToGrid w:val="0"/>
              <w:spacing w:line="440" w:lineRule="atLeast"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D34E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225" w:type="dxa"/>
            <w:shd w:val="clear" w:color="auto" w:fill="FFFFFF"/>
            <w:hideMark/>
          </w:tcPr>
          <w:p w:rsidR="007D34E0" w:rsidRPr="007D34E0" w:rsidRDefault="007D34E0" w:rsidP="007D34E0">
            <w:pPr>
              <w:widowControl/>
              <w:snapToGrid w:val="0"/>
              <w:spacing w:line="44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D34E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主</w:t>
            </w:r>
          </w:p>
        </w:tc>
        <w:tc>
          <w:tcPr>
            <w:tcW w:w="525" w:type="dxa"/>
            <w:shd w:val="clear" w:color="auto" w:fill="FFFFFF"/>
            <w:hideMark/>
          </w:tcPr>
          <w:p w:rsidR="007D34E0" w:rsidRPr="007D34E0" w:rsidRDefault="007D34E0" w:rsidP="007D34E0">
            <w:pPr>
              <w:widowControl/>
              <w:snapToGrid w:val="0"/>
              <w:spacing w:line="44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7D34E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旨：</w:t>
            </w:r>
          </w:p>
        </w:tc>
        <w:tc>
          <w:tcPr>
            <w:tcW w:w="7830" w:type="dxa"/>
            <w:gridSpan w:val="5"/>
            <w:shd w:val="clear" w:color="auto" w:fill="FFFFFF"/>
            <w:hideMark/>
          </w:tcPr>
          <w:p w:rsidR="007D34E0" w:rsidRPr="007D34E0" w:rsidRDefault="007D34E0" w:rsidP="007D34E0">
            <w:pPr>
              <w:widowControl/>
              <w:snapToGrid w:val="0"/>
              <w:spacing w:line="440" w:lineRule="atLeas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proofErr w:type="gramStart"/>
            <w:r w:rsidRPr="007D34E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有關本署辦理</w:t>
            </w:r>
            <w:proofErr w:type="gramEnd"/>
            <w:r w:rsidRPr="007D34E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「校園愛滋自我篩檢推廣活動」，因獲各界廣大迴響，</w:t>
            </w:r>
            <w:proofErr w:type="gramStart"/>
            <w:r w:rsidRPr="007D34E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爰</w:t>
            </w:r>
            <w:proofErr w:type="gramEnd"/>
            <w:r w:rsidRPr="007D34E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延長活動時間至112年12月31日止，請</w:t>
            </w:r>
            <w:proofErr w:type="gramStart"/>
            <w:r w:rsidRPr="007D34E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貴校惠予</w:t>
            </w:r>
            <w:proofErr w:type="gramEnd"/>
            <w:r w:rsidRPr="007D34E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協助宣導推廣，請查照。</w:t>
            </w:r>
          </w:p>
        </w:tc>
      </w:tr>
      <w:tr w:rsidR="007D34E0" w:rsidRPr="007D34E0" w:rsidTr="007D34E0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D34E0" w:rsidRPr="007D34E0" w:rsidRDefault="007D34E0" w:rsidP="007D34E0">
            <w:pPr>
              <w:widowControl/>
              <w:snapToGrid w:val="0"/>
              <w:spacing w:line="440" w:lineRule="atLeas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34E0" w:rsidRPr="007D34E0" w:rsidRDefault="007D34E0" w:rsidP="007D34E0">
            <w:pPr>
              <w:widowControl/>
              <w:snapToGrid w:val="0"/>
              <w:spacing w:line="440" w:lineRule="atLeas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34E0" w:rsidRPr="007D34E0" w:rsidRDefault="007D34E0" w:rsidP="007D34E0">
            <w:pPr>
              <w:widowControl/>
              <w:snapToGrid w:val="0"/>
              <w:spacing w:line="440" w:lineRule="atLeas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34E0" w:rsidRPr="007D34E0" w:rsidRDefault="007D34E0" w:rsidP="007D34E0">
            <w:pPr>
              <w:widowControl/>
              <w:snapToGrid w:val="0"/>
              <w:spacing w:line="440" w:lineRule="atLeas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34E0" w:rsidRPr="007D34E0" w:rsidRDefault="007D34E0" w:rsidP="007D34E0">
            <w:pPr>
              <w:widowControl/>
              <w:snapToGrid w:val="0"/>
              <w:spacing w:line="440" w:lineRule="atLeas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34E0" w:rsidRPr="007D34E0" w:rsidRDefault="007D34E0" w:rsidP="007D34E0">
            <w:pPr>
              <w:widowControl/>
              <w:snapToGrid w:val="0"/>
              <w:spacing w:line="440" w:lineRule="atLeas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34E0" w:rsidRPr="007D34E0" w:rsidRDefault="007D34E0" w:rsidP="007D34E0">
            <w:pPr>
              <w:widowControl/>
              <w:snapToGrid w:val="0"/>
              <w:spacing w:line="440" w:lineRule="atLeas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34E0" w:rsidRPr="007D34E0" w:rsidRDefault="007D34E0" w:rsidP="007D34E0">
            <w:pPr>
              <w:widowControl/>
              <w:snapToGrid w:val="0"/>
              <w:spacing w:line="440" w:lineRule="atLeas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7D34E0" w:rsidRPr="007D34E0" w:rsidRDefault="007D34E0" w:rsidP="007D34E0">
      <w:pPr>
        <w:widowControl/>
        <w:snapToGrid w:val="0"/>
        <w:spacing w:line="440" w:lineRule="atLeast"/>
        <w:rPr>
          <w:rFonts w:ascii="新細明體" w:eastAsia="新細明體" w:hAnsi="新細明體" w:cs="新細明體"/>
          <w:vanish/>
          <w:kern w:val="0"/>
          <w:sz w:val="28"/>
          <w:szCs w:val="28"/>
        </w:rPr>
      </w:pPr>
    </w:p>
    <w:tbl>
      <w:tblPr>
        <w:tblW w:w="9780" w:type="dxa"/>
        <w:tblCellSpacing w:w="0" w:type="dxa"/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9480"/>
      </w:tblGrid>
      <w:tr w:rsidR="007D34E0" w:rsidRPr="007D34E0" w:rsidTr="007D34E0">
        <w:trPr>
          <w:tblCellSpacing w:w="0" w:type="dxa"/>
        </w:trPr>
        <w:tc>
          <w:tcPr>
            <w:tcW w:w="300" w:type="dxa"/>
            <w:shd w:val="clear" w:color="auto" w:fill="FFFFFF"/>
            <w:vAlign w:val="center"/>
            <w:hideMark/>
          </w:tcPr>
          <w:p w:rsidR="007D34E0" w:rsidRPr="007D34E0" w:rsidRDefault="007D34E0" w:rsidP="007D34E0">
            <w:pPr>
              <w:widowControl/>
              <w:snapToGrid w:val="0"/>
              <w:spacing w:line="440" w:lineRule="atLeast"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7D34E0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180" w:type="dxa"/>
              <w:tblCellSpacing w:w="0" w:type="dxa"/>
              <w:shd w:val="clear" w:color="auto" w:fill="FFFFFF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673"/>
              <w:gridCol w:w="8207"/>
            </w:tblGrid>
            <w:tr w:rsidR="007D34E0" w:rsidRPr="007D34E0">
              <w:trPr>
                <w:tblCellSpacing w:w="0" w:type="dxa"/>
              </w:trPr>
              <w:tc>
                <w:tcPr>
                  <w:tcW w:w="285" w:type="dxa"/>
                  <w:shd w:val="clear" w:color="auto" w:fill="FFFFFF"/>
                  <w:hideMark/>
                </w:tcPr>
                <w:p w:rsidR="007D34E0" w:rsidRPr="007D34E0" w:rsidRDefault="007D34E0" w:rsidP="007D34E0">
                  <w:pPr>
                    <w:widowControl/>
                    <w:snapToGrid w:val="0"/>
                    <w:spacing w:line="440" w:lineRule="atLeast"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</w:pPr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說</w:t>
                  </w:r>
                </w:p>
              </w:tc>
              <w:tc>
                <w:tcPr>
                  <w:tcW w:w="675" w:type="dxa"/>
                  <w:shd w:val="clear" w:color="auto" w:fill="FFFFFF"/>
                  <w:hideMark/>
                </w:tcPr>
                <w:p w:rsidR="007D34E0" w:rsidRPr="007D34E0" w:rsidRDefault="007D34E0" w:rsidP="007D34E0">
                  <w:pPr>
                    <w:widowControl/>
                    <w:snapToGrid w:val="0"/>
                    <w:spacing w:line="440" w:lineRule="atLeast"/>
                    <w:jc w:val="center"/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</w:pPr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明：</w:t>
                  </w:r>
                </w:p>
              </w:tc>
              <w:tc>
                <w:tcPr>
                  <w:tcW w:w="8280" w:type="dxa"/>
                  <w:shd w:val="clear" w:color="auto" w:fill="FFFFFF"/>
                  <w:hideMark/>
                </w:tcPr>
                <w:p w:rsidR="007D34E0" w:rsidRPr="007D34E0" w:rsidRDefault="007D34E0" w:rsidP="007D34E0">
                  <w:pPr>
                    <w:widowControl/>
                    <w:snapToGrid w:val="0"/>
                    <w:spacing w:line="440" w:lineRule="atLeast"/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</w:pPr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 </w:t>
                  </w:r>
                </w:p>
              </w:tc>
            </w:tr>
            <w:tr w:rsidR="007D34E0" w:rsidRPr="007D34E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34E0" w:rsidRPr="007D34E0" w:rsidRDefault="007D34E0" w:rsidP="007D34E0">
                  <w:pPr>
                    <w:widowControl/>
                    <w:snapToGrid w:val="0"/>
                    <w:spacing w:line="440" w:lineRule="atLeast"/>
                    <w:rPr>
                      <w:rFonts w:ascii="新細明體" w:eastAsia="新細明體" w:hAnsi="新細明體" w:cs="新細明體" w:hint="eastAsia"/>
                      <w:kern w:val="0"/>
                      <w:sz w:val="28"/>
                      <w:szCs w:val="28"/>
                    </w:rPr>
                  </w:pPr>
                  <w:r w:rsidRPr="007D34E0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34E0" w:rsidRPr="007D34E0" w:rsidRDefault="007D34E0" w:rsidP="007D34E0">
                  <w:pPr>
                    <w:widowControl/>
                    <w:snapToGrid w:val="0"/>
                    <w:spacing w:line="440" w:lineRule="atLeast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一、</w:t>
                  </w:r>
                </w:p>
              </w:tc>
              <w:tc>
                <w:tcPr>
                  <w:tcW w:w="8130" w:type="dxa"/>
                  <w:shd w:val="clear" w:color="auto" w:fill="FFFFFF"/>
                  <w:hideMark/>
                </w:tcPr>
                <w:p w:rsidR="007D34E0" w:rsidRPr="007D34E0" w:rsidRDefault="007D34E0" w:rsidP="007D34E0">
                  <w:pPr>
                    <w:widowControl/>
                    <w:snapToGrid w:val="0"/>
                    <w:spacing w:line="440" w:lineRule="atLeast"/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</w:pPr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依據衛生福利部2030年消除愛滋第一期計畫</w:t>
                  </w:r>
                  <w:proofErr w:type="gramStart"/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暨本署愛</w:t>
                  </w:r>
                  <w:proofErr w:type="gramEnd"/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滋自我篩檢計畫辦理。</w:t>
                  </w:r>
                </w:p>
              </w:tc>
            </w:tr>
            <w:tr w:rsidR="007D34E0" w:rsidRPr="007D34E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34E0" w:rsidRPr="007D34E0" w:rsidRDefault="007D34E0" w:rsidP="007D34E0">
                  <w:pPr>
                    <w:widowControl/>
                    <w:snapToGrid w:val="0"/>
                    <w:spacing w:line="440" w:lineRule="atLeast"/>
                    <w:rPr>
                      <w:rFonts w:ascii="新細明體" w:eastAsia="新細明體" w:hAnsi="新細明體" w:cs="新細明體" w:hint="eastAsia"/>
                      <w:kern w:val="0"/>
                      <w:sz w:val="28"/>
                      <w:szCs w:val="28"/>
                    </w:rPr>
                  </w:pPr>
                  <w:r w:rsidRPr="007D34E0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34E0" w:rsidRPr="007D34E0" w:rsidRDefault="007D34E0" w:rsidP="007D34E0">
                  <w:pPr>
                    <w:widowControl/>
                    <w:snapToGrid w:val="0"/>
                    <w:spacing w:line="440" w:lineRule="atLeast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二、</w:t>
                  </w:r>
                </w:p>
              </w:tc>
              <w:tc>
                <w:tcPr>
                  <w:tcW w:w="8130" w:type="dxa"/>
                  <w:shd w:val="clear" w:color="auto" w:fill="FFFFFF"/>
                  <w:hideMark/>
                </w:tcPr>
                <w:p w:rsidR="007D34E0" w:rsidRPr="007D34E0" w:rsidRDefault="007D34E0" w:rsidP="007D34E0">
                  <w:pPr>
                    <w:widowControl/>
                    <w:snapToGrid w:val="0"/>
                    <w:spacing w:line="440" w:lineRule="atLeast"/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</w:pPr>
                  <w:proofErr w:type="gramStart"/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鑑</w:t>
                  </w:r>
                  <w:proofErr w:type="gramEnd"/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於我國愛滋</w:t>
                  </w:r>
                  <w:proofErr w:type="gramStart"/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疫情以</w:t>
                  </w:r>
                  <w:proofErr w:type="gramEnd"/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年輕族群為主，考量該年齡層屬性活躍期且經濟大多未完全獨立，為增加年輕族群</w:t>
                  </w:r>
                  <w:proofErr w:type="gramStart"/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愛滋篩檢</w:t>
                  </w:r>
                  <w:proofErr w:type="gramEnd"/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服務可近性及提供有需求</w:t>
                  </w:r>
                  <w:proofErr w:type="gramStart"/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者愛滋篩</w:t>
                  </w:r>
                  <w:proofErr w:type="gramEnd"/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檢服務，</w:t>
                  </w:r>
                  <w:proofErr w:type="gramStart"/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本署自</w:t>
                  </w:r>
                  <w:proofErr w:type="gramEnd"/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本（111）年11月1日起辦理「校園愛滋自我篩檢推廣活動」，因活動受到廣大之迴響，</w:t>
                  </w:r>
                  <w:proofErr w:type="gramStart"/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爰</w:t>
                  </w:r>
                  <w:proofErr w:type="gramEnd"/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延長活動時間至112年12月31日止，活動</w:t>
                  </w:r>
                  <w:proofErr w:type="gramStart"/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內容摘述如下</w:t>
                  </w:r>
                  <w:proofErr w:type="gramEnd"/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，</w:t>
                  </w:r>
                  <w:proofErr w:type="gramStart"/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惠請貴</w:t>
                  </w:r>
                  <w:proofErr w:type="gramEnd"/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校協助公告與周知，並鼓勵學生進行篩檢瞭解自身健康狀態：</w:t>
                  </w:r>
                </w:p>
              </w:tc>
            </w:tr>
            <w:tr w:rsidR="007D34E0" w:rsidRPr="007D34E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34E0" w:rsidRPr="007D34E0" w:rsidRDefault="007D34E0" w:rsidP="007D34E0">
                  <w:pPr>
                    <w:widowControl/>
                    <w:snapToGrid w:val="0"/>
                    <w:spacing w:line="440" w:lineRule="atLeast"/>
                    <w:rPr>
                      <w:rFonts w:ascii="新細明體" w:eastAsia="新細明體" w:hAnsi="新細明體" w:cs="新細明體" w:hint="eastAsia"/>
                      <w:kern w:val="0"/>
                      <w:sz w:val="28"/>
                      <w:szCs w:val="28"/>
                    </w:rPr>
                  </w:pPr>
                  <w:r w:rsidRPr="007D34E0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34E0" w:rsidRPr="007D34E0" w:rsidRDefault="007D34E0" w:rsidP="007D34E0">
                  <w:pPr>
                    <w:widowControl/>
                    <w:snapToGrid w:val="0"/>
                    <w:spacing w:line="440" w:lineRule="atLeast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 xml:space="preserve">　　</w:t>
                  </w:r>
                </w:p>
              </w:tc>
              <w:tc>
                <w:tcPr>
                  <w:tcW w:w="8130" w:type="dxa"/>
                  <w:shd w:val="clear" w:color="auto" w:fill="FFFFFF"/>
                  <w:hideMark/>
                </w:tcPr>
                <w:p w:rsidR="007D34E0" w:rsidRPr="007D34E0" w:rsidRDefault="007D34E0" w:rsidP="007D34E0">
                  <w:pPr>
                    <w:widowControl/>
                    <w:snapToGrid w:val="0"/>
                    <w:spacing w:line="440" w:lineRule="atLeast"/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</w:pPr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(</w:t>
                  </w:r>
                  <w:proofErr w:type="gramStart"/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一</w:t>
                  </w:r>
                  <w:proofErr w:type="gramEnd"/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)活動對象：高中職（含）以上在學學生（每人限申請1次）。</w:t>
                  </w:r>
                </w:p>
              </w:tc>
            </w:tr>
            <w:tr w:rsidR="007D34E0" w:rsidRPr="007D34E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34E0" w:rsidRPr="007D34E0" w:rsidRDefault="007D34E0" w:rsidP="007D34E0">
                  <w:pPr>
                    <w:widowControl/>
                    <w:snapToGrid w:val="0"/>
                    <w:spacing w:line="440" w:lineRule="atLeast"/>
                    <w:rPr>
                      <w:rFonts w:ascii="新細明體" w:eastAsia="新細明體" w:hAnsi="新細明體" w:cs="新細明體" w:hint="eastAsia"/>
                      <w:kern w:val="0"/>
                      <w:sz w:val="28"/>
                      <w:szCs w:val="28"/>
                    </w:rPr>
                  </w:pPr>
                  <w:r w:rsidRPr="007D34E0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34E0" w:rsidRPr="007D34E0" w:rsidRDefault="007D34E0" w:rsidP="007D34E0">
                  <w:pPr>
                    <w:widowControl/>
                    <w:snapToGrid w:val="0"/>
                    <w:spacing w:line="440" w:lineRule="atLeast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 xml:space="preserve">　　</w:t>
                  </w:r>
                </w:p>
              </w:tc>
              <w:tc>
                <w:tcPr>
                  <w:tcW w:w="8130" w:type="dxa"/>
                  <w:shd w:val="clear" w:color="auto" w:fill="FFFFFF"/>
                  <w:hideMark/>
                </w:tcPr>
                <w:p w:rsidR="007D34E0" w:rsidRPr="007D34E0" w:rsidRDefault="007D34E0" w:rsidP="007D34E0">
                  <w:pPr>
                    <w:widowControl/>
                    <w:snapToGrid w:val="0"/>
                    <w:spacing w:line="440" w:lineRule="atLeast"/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</w:pPr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(二)活動時間：111年11月1日起並延長至112年12月31日止（試劑數量有限，送完為止）。</w:t>
                  </w:r>
                </w:p>
              </w:tc>
            </w:tr>
            <w:tr w:rsidR="007D34E0" w:rsidRPr="007D34E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34E0" w:rsidRPr="007D34E0" w:rsidRDefault="007D34E0" w:rsidP="007D34E0">
                  <w:pPr>
                    <w:widowControl/>
                    <w:snapToGrid w:val="0"/>
                    <w:spacing w:line="440" w:lineRule="atLeast"/>
                    <w:rPr>
                      <w:rFonts w:ascii="新細明體" w:eastAsia="新細明體" w:hAnsi="新細明體" w:cs="新細明體" w:hint="eastAsia"/>
                      <w:kern w:val="0"/>
                      <w:sz w:val="28"/>
                      <w:szCs w:val="28"/>
                    </w:rPr>
                  </w:pPr>
                  <w:r w:rsidRPr="007D34E0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34E0" w:rsidRPr="007D34E0" w:rsidRDefault="007D34E0" w:rsidP="007D34E0">
                  <w:pPr>
                    <w:widowControl/>
                    <w:snapToGrid w:val="0"/>
                    <w:spacing w:line="440" w:lineRule="atLeast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 xml:space="preserve">　　</w:t>
                  </w:r>
                </w:p>
              </w:tc>
              <w:tc>
                <w:tcPr>
                  <w:tcW w:w="8130" w:type="dxa"/>
                  <w:shd w:val="clear" w:color="auto" w:fill="FFFFFF"/>
                  <w:hideMark/>
                </w:tcPr>
                <w:p w:rsidR="007D34E0" w:rsidRPr="007D34E0" w:rsidRDefault="007D34E0" w:rsidP="007D34E0">
                  <w:pPr>
                    <w:widowControl/>
                    <w:snapToGrid w:val="0"/>
                    <w:spacing w:line="440" w:lineRule="atLeast"/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</w:pPr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(三)免費試劑電子兌換券申請及兌換：</w:t>
                  </w:r>
                </w:p>
              </w:tc>
            </w:tr>
            <w:tr w:rsidR="007D34E0" w:rsidRPr="007D34E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34E0" w:rsidRPr="007D34E0" w:rsidRDefault="007D34E0" w:rsidP="007D34E0">
                  <w:pPr>
                    <w:widowControl/>
                    <w:snapToGrid w:val="0"/>
                    <w:spacing w:line="440" w:lineRule="atLeast"/>
                    <w:rPr>
                      <w:rFonts w:ascii="新細明體" w:eastAsia="新細明體" w:hAnsi="新細明體" w:cs="新細明體" w:hint="eastAsia"/>
                      <w:kern w:val="0"/>
                      <w:sz w:val="28"/>
                      <w:szCs w:val="28"/>
                    </w:rPr>
                  </w:pPr>
                  <w:r w:rsidRPr="007D34E0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34E0" w:rsidRPr="007D34E0" w:rsidRDefault="007D34E0" w:rsidP="007D34E0">
                  <w:pPr>
                    <w:widowControl/>
                    <w:snapToGrid w:val="0"/>
                    <w:spacing w:line="440" w:lineRule="atLeast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 xml:space="preserve">　　</w:t>
                  </w:r>
                </w:p>
              </w:tc>
              <w:tc>
                <w:tcPr>
                  <w:tcW w:w="8130" w:type="dxa"/>
                  <w:shd w:val="clear" w:color="auto" w:fill="FFFFFF"/>
                  <w:hideMark/>
                </w:tcPr>
                <w:p w:rsidR="007D34E0" w:rsidRPr="007D34E0" w:rsidRDefault="007D34E0" w:rsidP="007D34E0">
                  <w:pPr>
                    <w:widowControl/>
                    <w:snapToGrid w:val="0"/>
                    <w:spacing w:line="440" w:lineRule="atLeast"/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</w:pPr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１、註冊會員（匿名）：至</w:t>
                  </w:r>
                  <w:proofErr w:type="gramStart"/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本署愛</w:t>
                  </w:r>
                  <w:proofErr w:type="gramEnd"/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滋自我篩檢網站會員專區</w:t>
                  </w:r>
                  <w:proofErr w:type="gramStart"/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（</w:t>
                  </w:r>
                  <w:proofErr w:type="gramEnd"/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網址：https://gov.tw/vBg</w:t>
                  </w:r>
                  <w:proofErr w:type="gramStart"/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）</w:t>
                  </w:r>
                  <w:proofErr w:type="gramEnd"/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，填入E-mail信箱及設定密碼，並至</w:t>
                  </w:r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lastRenderedPageBreak/>
                    <w:t>E-mail信箱收信及驗證（可使用學校信箱以外之E-mail註冊會員）。</w:t>
                  </w:r>
                </w:p>
              </w:tc>
            </w:tr>
            <w:tr w:rsidR="007D34E0" w:rsidRPr="007D34E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34E0" w:rsidRPr="007D34E0" w:rsidRDefault="007D34E0" w:rsidP="007D34E0">
                  <w:pPr>
                    <w:widowControl/>
                    <w:snapToGrid w:val="0"/>
                    <w:spacing w:line="440" w:lineRule="atLeast"/>
                    <w:rPr>
                      <w:rFonts w:ascii="新細明體" w:eastAsia="新細明體" w:hAnsi="新細明體" w:cs="新細明體" w:hint="eastAsia"/>
                      <w:kern w:val="0"/>
                      <w:sz w:val="28"/>
                      <w:szCs w:val="28"/>
                    </w:rPr>
                  </w:pPr>
                  <w:r w:rsidRPr="007D34E0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34E0" w:rsidRPr="007D34E0" w:rsidRDefault="007D34E0" w:rsidP="007D34E0">
                  <w:pPr>
                    <w:widowControl/>
                    <w:snapToGrid w:val="0"/>
                    <w:spacing w:line="440" w:lineRule="atLeast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 xml:space="preserve">　　</w:t>
                  </w:r>
                </w:p>
              </w:tc>
              <w:tc>
                <w:tcPr>
                  <w:tcW w:w="8130" w:type="dxa"/>
                  <w:shd w:val="clear" w:color="auto" w:fill="FFFFFF"/>
                  <w:hideMark/>
                </w:tcPr>
                <w:p w:rsidR="007D34E0" w:rsidRPr="007D34E0" w:rsidRDefault="007D34E0" w:rsidP="007D34E0">
                  <w:pPr>
                    <w:widowControl/>
                    <w:snapToGrid w:val="0"/>
                    <w:spacing w:line="440" w:lineRule="atLeast"/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</w:pPr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２、在學身分驗證：登入後點選「校園免費試劑電子兌換券推廣活動」，輸入學校edu.tw 的E-mail信箱後完成驗證，免費試劑電子兌換券即匯入至會員帳號 （信箱）。</w:t>
                  </w:r>
                </w:p>
              </w:tc>
            </w:tr>
            <w:tr w:rsidR="007D34E0" w:rsidRPr="007D34E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34E0" w:rsidRPr="007D34E0" w:rsidRDefault="007D34E0" w:rsidP="007D34E0">
                  <w:pPr>
                    <w:widowControl/>
                    <w:snapToGrid w:val="0"/>
                    <w:spacing w:line="440" w:lineRule="atLeast"/>
                    <w:rPr>
                      <w:rFonts w:ascii="新細明體" w:eastAsia="新細明體" w:hAnsi="新細明體" w:cs="新細明體" w:hint="eastAsia"/>
                      <w:kern w:val="0"/>
                      <w:sz w:val="28"/>
                      <w:szCs w:val="28"/>
                    </w:rPr>
                  </w:pPr>
                  <w:r w:rsidRPr="007D34E0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34E0" w:rsidRPr="007D34E0" w:rsidRDefault="007D34E0" w:rsidP="007D34E0">
                  <w:pPr>
                    <w:widowControl/>
                    <w:snapToGrid w:val="0"/>
                    <w:spacing w:line="440" w:lineRule="atLeast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 xml:space="preserve">　　</w:t>
                  </w:r>
                </w:p>
              </w:tc>
              <w:tc>
                <w:tcPr>
                  <w:tcW w:w="8130" w:type="dxa"/>
                  <w:shd w:val="clear" w:color="auto" w:fill="FFFFFF"/>
                  <w:hideMark/>
                </w:tcPr>
                <w:p w:rsidR="007D34E0" w:rsidRPr="007D34E0" w:rsidRDefault="007D34E0" w:rsidP="007D34E0">
                  <w:pPr>
                    <w:widowControl/>
                    <w:snapToGrid w:val="0"/>
                    <w:spacing w:line="440" w:lineRule="atLeast"/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</w:pPr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３、兌換試劑：於電子兌換券使用期限內（3個月內）至愛滋自我篩檢試劑發放點，包括實體通路或網路訂購超商取貨通路（須支付物流費用45元）兌換試劑1支。</w:t>
                  </w:r>
                </w:p>
              </w:tc>
            </w:tr>
            <w:tr w:rsidR="007D34E0" w:rsidRPr="007D34E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34E0" w:rsidRPr="007D34E0" w:rsidRDefault="007D34E0" w:rsidP="007D34E0">
                  <w:pPr>
                    <w:widowControl/>
                    <w:snapToGrid w:val="0"/>
                    <w:spacing w:line="440" w:lineRule="atLeast"/>
                    <w:rPr>
                      <w:rFonts w:ascii="新細明體" w:eastAsia="新細明體" w:hAnsi="新細明體" w:cs="新細明體" w:hint="eastAsia"/>
                      <w:kern w:val="0"/>
                      <w:sz w:val="28"/>
                      <w:szCs w:val="28"/>
                    </w:rPr>
                  </w:pPr>
                  <w:r w:rsidRPr="007D34E0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34E0" w:rsidRPr="007D34E0" w:rsidRDefault="007D34E0" w:rsidP="007D34E0">
                  <w:pPr>
                    <w:widowControl/>
                    <w:snapToGrid w:val="0"/>
                    <w:spacing w:line="440" w:lineRule="atLeast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三、</w:t>
                  </w:r>
                </w:p>
              </w:tc>
              <w:tc>
                <w:tcPr>
                  <w:tcW w:w="8130" w:type="dxa"/>
                  <w:shd w:val="clear" w:color="auto" w:fill="FFFFFF"/>
                  <w:hideMark/>
                </w:tcPr>
                <w:p w:rsidR="007D34E0" w:rsidRPr="007D34E0" w:rsidRDefault="007D34E0" w:rsidP="007D34E0">
                  <w:pPr>
                    <w:widowControl/>
                    <w:snapToGrid w:val="0"/>
                    <w:spacing w:line="440" w:lineRule="atLeast"/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</w:pPr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愛滋病毒傳染途徑以血液及體液間交換為主，且唯有透過</w:t>
                  </w:r>
                  <w:proofErr w:type="gramStart"/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篩</w:t>
                  </w:r>
                  <w:proofErr w:type="gramEnd"/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檢方可瞭解自身健康狀況，建議曾有性行為者，至少進行1次</w:t>
                  </w:r>
                  <w:proofErr w:type="gramStart"/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愛滋篩檢</w:t>
                  </w:r>
                  <w:proofErr w:type="gramEnd"/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；有不安全性行為者，建議每年至少篩檢1次；若有持續性的感染風險行為（如與人共用針具、多重性伴侶、合併使用成癮性藥物、感染性病等），則建議每</w:t>
                  </w:r>
                  <w:proofErr w:type="gramStart"/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3至6個月篩檢</w:t>
                  </w:r>
                  <w:proofErr w:type="gramEnd"/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1次。</w:t>
                  </w:r>
                </w:p>
              </w:tc>
            </w:tr>
            <w:tr w:rsidR="007D34E0" w:rsidRPr="007D34E0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D34E0" w:rsidRPr="007D34E0" w:rsidRDefault="007D34E0" w:rsidP="007D34E0">
                  <w:pPr>
                    <w:widowControl/>
                    <w:snapToGrid w:val="0"/>
                    <w:spacing w:line="440" w:lineRule="atLeast"/>
                    <w:rPr>
                      <w:rFonts w:ascii="新細明體" w:eastAsia="新細明體" w:hAnsi="新細明體" w:cs="新細明體" w:hint="eastAsia"/>
                      <w:kern w:val="0"/>
                      <w:sz w:val="28"/>
                      <w:szCs w:val="28"/>
                    </w:rPr>
                  </w:pPr>
                  <w:r w:rsidRPr="007D34E0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7D34E0" w:rsidRPr="007D34E0" w:rsidRDefault="007D34E0" w:rsidP="007D34E0">
                  <w:pPr>
                    <w:widowControl/>
                    <w:snapToGrid w:val="0"/>
                    <w:spacing w:line="440" w:lineRule="atLeast"/>
                    <w:rPr>
                      <w:rFonts w:ascii="標楷體" w:eastAsia="標楷體" w:hAnsi="標楷體" w:cs="新細明體"/>
                      <w:kern w:val="0"/>
                      <w:sz w:val="28"/>
                      <w:szCs w:val="28"/>
                    </w:rPr>
                  </w:pPr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四、</w:t>
                  </w:r>
                </w:p>
              </w:tc>
              <w:tc>
                <w:tcPr>
                  <w:tcW w:w="8130" w:type="dxa"/>
                  <w:shd w:val="clear" w:color="auto" w:fill="FFFFFF"/>
                  <w:hideMark/>
                </w:tcPr>
                <w:p w:rsidR="007D34E0" w:rsidRPr="007D34E0" w:rsidRDefault="007D34E0" w:rsidP="007D34E0">
                  <w:pPr>
                    <w:widowControl/>
                    <w:snapToGrid w:val="0"/>
                    <w:spacing w:line="440" w:lineRule="atLeast"/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</w:pPr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請</w:t>
                  </w:r>
                  <w:proofErr w:type="gramStart"/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貴校惠予</w:t>
                  </w:r>
                  <w:proofErr w:type="gramEnd"/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協助推廣</w:t>
                  </w:r>
                  <w:proofErr w:type="gramStart"/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旨揭活動</w:t>
                  </w:r>
                  <w:proofErr w:type="gramEnd"/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，另為確保學生順利收到驗證信，請</w:t>
                  </w:r>
                  <w:proofErr w:type="gramStart"/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轉知貴校</w:t>
                  </w:r>
                  <w:proofErr w:type="gramEnd"/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資訊人員協助設定允許</w:t>
                  </w:r>
                  <w:proofErr w:type="gramStart"/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接收本署活動</w:t>
                  </w:r>
                  <w:proofErr w:type="gramEnd"/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信箱</w:t>
                  </w:r>
                  <w:proofErr w:type="gramStart"/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（</w:t>
                  </w:r>
                  <w:proofErr w:type="gramEnd"/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selftest@service.cdc.gov.tw</w:t>
                  </w:r>
                  <w:proofErr w:type="gramStart"/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）</w:t>
                  </w:r>
                  <w:proofErr w:type="gramEnd"/>
                  <w:r w:rsidRPr="007D34E0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之信件。</w:t>
                  </w:r>
                </w:p>
              </w:tc>
            </w:tr>
          </w:tbl>
          <w:p w:rsidR="007D34E0" w:rsidRPr="007D34E0" w:rsidRDefault="007D34E0" w:rsidP="007D34E0">
            <w:pPr>
              <w:widowControl/>
              <w:snapToGrid w:val="0"/>
              <w:spacing w:line="440" w:lineRule="atLeast"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</w:p>
        </w:tc>
      </w:tr>
    </w:tbl>
    <w:p w:rsidR="007D34E0" w:rsidRPr="007D34E0" w:rsidRDefault="007D34E0" w:rsidP="007D34E0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780" w:type="dxa"/>
        <w:tblCellSpacing w:w="0" w:type="dxa"/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9480"/>
      </w:tblGrid>
      <w:tr w:rsidR="007D34E0" w:rsidRPr="007D34E0" w:rsidTr="007D34E0">
        <w:trPr>
          <w:tblCellSpacing w:w="0" w:type="dxa"/>
        </w:trPr>
        <w:tc>
          <w:tcPr>
            <w:tcW w:w="300" w:type="dxa"/>
            <w:vMerge w:val="restart"/>
            <w:shd w:val="clear" w:color="auto" w:fill="FFFFFF"/>
            <w:vAlign w:val="center"/>
            <w:hideMark/>
          </w:tcPr>
          <w:p w:rsidR="007D34E0" w:rsidRPr="007D34E0" w:rsidRDefault="007D34E0" w:rsidP="007D34E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34E0" w:rsidRPr="007D34E0" w:rsidRDefault="007D34E0" w:rsidP="007D34E0">
            <w:pPr>
              <w:widowControl/>
              <w:wordWrap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D34E0" w:rsidRPr="007D34E0" w:rsidTr="007D34E0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D34E0" w:rsidRPr="007D34E0" w:rsidRDefault="007D34E0" w:rsidP="007D34E0">
            <w:pPr>
              <w:widowControl/>
              <w:wordWrap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34E0" w:rsidRPr="007D34E0" w:rsidRDefault="007D34E0" w:rsidP="007D34E0">
            <w:pPr>
              <w:widowControl/>
              <w:wordWrap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D34E0" w:rsidRPr="007D34E0" w:rsidRDefault="007D34E0" w:rsidP="007D34E0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780" w:type="dxa"/>
        <w:tblCellSpacing w:w="0" w:type="dxa"/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"/>
        <w:gridCol w:w="750"/>
        <w:gridCol w:w="8759"/>
      </w:tblGrid>
      <w:tr w:rsidR="007D34E0" w:rsidRPr="007D34E0" w:rsidTr="007D34E0">
        <w:trPr>
          <w:gridAfter w:val="1"/>
          <w:wAfter w:w="9750" w:type="dxa"/>
          <w:tblCellSpacing w:w="0" w:type="dxa"/>
        </w:trPr>
        <w:tc>
          <w:tcPr>
            <w:tcW w:w="300" w:type="dxa"/>
            <w:vMerge w:val="restart"/>
            <w:shd w:val="clear" w:color="auto" w:fill="FFFFFF"/>
            <w:vAlign w:val="center"/>
            <w:hideMark/>
          </w:tcPr>
          <w:p w:rsidR="007D34E0" w:rsidRPr="007D34E0" w:rsidRDefault="007D34E0" w:rsidP="007D34E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34E0" w:rsidRPr="007D34E0" w:rsidRDefault="007D34E0" w:rsidP="007D34E0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7D34E0">
              <w:rPr>
                <w:rFonts w:ascii="新細明體" w:eastAsia="新細明體" w:hAnsi="新細明體" w:cs="新細明體" w:hint="eastAsia"/>
                <w:kern w:val="0"/>
                <w:sz w:val="23"/>
                <w:szCs w:val="23"/>
              </w:rPr>
              <w:t> </w:t>
            </w:r>
          </w:p>
        </w:tc>
      </w:tr>
      <w:tr w:rsidR="007D34E0" w:rsidRPr="007D34E0" w:rsidTr="007D34E0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D34E0" w:rsidRPr="007D34E0" w:rsidRDefault="007D34E0" w:rsidP="007D34E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80" w:type="dxa"/>
            <w:shd w:val="clear" w:color="auto" w:fill="FFFFFF"/>
            <w:hideMark/>
          </w:tcPr>
          <w:p w:rsidR="007D34E0" w:rsidRPr="007D34E0" w:rsidRDefault="007D34E0" w:rsidP="007D34E0">
            <w:pPr>
              <w:widowControl/>
              <w:wordWrap w:val="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D34E0">
              <w:rPr>
                <w:rFonts w:ascii="標楷體" w:eastAsia="標楷體" w:hAnsi="標楷體" w:cs="新細明體" w:hint="eastAsia"/>
                <w:kern w:val="0"/>
                <w:szCs w:val="24"/>
              </w:rPr>
              <w:t>正本：</w:t>
            </w:r>
          </w:p>
        </w:tc>
        <w:tc>
          <w:tcPr>
            <w:tcW w:w="8310" w:type="dxa"/>
            <w:shd w:val="clear" w:color="auto" w:fill="FFFFFF"/>
            <w:hideMark/>
          </w:tcPr>
          <w:p w:rsidR="007D34E0" w:rsidRPr="007D34E0" w:rsidRDefault="007D34E0" w:rsidP="007D34E0">
            <w:pPr>
              <w:widowControl/>
              <w:wordWrap w:val="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D34E0">
              <w:rPr>
                <w:rFonts w:ascii="標楷體" w:eastAsia="標楷體" w:hAnsi="標楷體" w:cs="新細明體" w:hint="eastAsia"/>
                <w:kern w:val="0"/>
                <w:szCs w:val="24"/>
              </w:rPr>
              <w:t>全國各縣市大專院校、全國各縣市高級中等學校</w:t>
            </w:r>
          </w:p>
        </w:tc>
      </w:tr>
    </w:tbl>
    <w:p w:rsidR="007D34E0" w:rsidRPr="007D34E0" w:rsidRDefault="007D34E0" w:rsidP="007D34E0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780" w:type="dxa"/>
        <w:tblCellSpacing w:w="0" w:type="dxa"/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"/>
        <w:gridCol w:w="750"/>
        <w:gridCol w:w="8760"/>
      </w:tblGrid>
      <w:tr w:rsidR="007D34E0" w:rsidRPr="007D34E0" w:rsidTr="007D34E0">
        <w:trPr>
          <w:gridAfter w:val="1"/>
          <w:wAfter w:w="9750" w:type="dxa"/>
          <w:tblCellSpacing w:w="0" w:type="dxa"/>
        </w:trPr>
        <w:tc>
          <w:tcPr>
            <w:tcW w:w="300" w:type="dxa"/>
            <w:vMerge w:val="restart"/>
            <w:shd w:val="clear" w:color="auto" w:fill="FFFFFF"/>
            <w:vAlign w:val="center"/>
            <w:hideMark/>
          </w:tcPr>
          <w:p w:rsidR="007D34E0" w:rsidRPr="007D34E0" w:rsidRDefault="007D34E0" w:rsidP="007D34E0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34E0" w:rsidRPr="007D34E0" w:rsidRDefault="007D34E0" w:rsidP="007D34E0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7D34E0">
              <w:rPr>
                <w:rFonts w:ascii="新細明體" w:eastAsia="新細明體" w:hAnsi="新細明體" w:cs="新細明體" w:hint="eastAsia"/>
                <w:kern w:val="0"/>
                <w:sz w:val="23"/>
                <w:szCs w:val="23"/>
              </w:rPr>
              <w:t> </w:t>
            </w:r>
          </w:p>
        </w:tc>
      </w:tr>
      <w:tr w:rsidR="007D34E0" w:rsidRPr="007D34E0" w:rsidTr="007D34E0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D34E0" w:rsidRPr="007D34E0" w:rsidRDefault="007D34E0" w:rsidP="007D34E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80" w:type="dxa"/>
            <w:shd w:val="clear" w:color="auto" w:fill="FFFFFF"/>
            <w:hideMark/>
          </w:tcPr>
          <w:p w:rsidR="007D34E0" w:rsidRPr="007D34E0" w:rsidRDefault="007D34E0" w:rsidP="007D34E0">
            <w:pPr>
              <w:widowControl/>
              <w:wordWrap w:val="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D34E0">
              <w:rPr>
                <w:rFonts w:ascii="標楷體" w:eastAsia="標楷體" w:hAnsi="標楷體" w:cs="新細明體" w:hint="eastAsia"/>
                <w:kern w:val="0"/>
                <w:szCs w:val="24"/>
              </w:rPr>
              <w:t>副本：</w:t>
            </w:r>
          </w:p>
        </w:tc>
        <w:tc>
          <w:tcPr>
            <w:tcW w:w="8310" w:type="dxa"/>
            <w:shd w:val="clear" w:color="auto" w:fill="FFFFFF"/>
            <w:hideMark/>
          </w:tcPr>
          <w:p w:rsidR="007D34E0" w:rsidRPr="007D34E0" w:rsidRDefault="007D34E0" w:rsidP="007D34E0">
            <w:pPr>
              <w:widowControl/>
              <w:wordWrap w:val="0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D34E0">
              <w:rPr>
                <w:rFonts w:ascii="標楷體" w:eastAsia="標楷體" w:hAnsi="標楷體" w:cs="新細明體" w:hint="eastAsia"/>
                <w:kern w:val="0"/>
                <w:szCs w:val="24"/>
              </w:rPr>
              <w:t>教育部、教育部國民及學前教育署、地方政府衛生局(臺北市政府衛生局除外)、臺北市立聯合醫院昆明防治中心</w:t>
            </w:r>
          </w:p>
        </w:tc>
      </w:tr>
    </w:tbl>
    <w:p w:rsidR="007D34E0" w:rsidRPr="007D34E0" w:rsidRDefault="007D34E0" w:rsidP="007D34E0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780" w:type="dxa"/>
        <w:tblCellSpacing w:w="0" w:type="dxa"/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0"/>
      </w:tblGrid>
      <w:tr w:rsidR="007D34E0" w:rsidRPr="007D34E0" w:rsidTr="007D34E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D34E0" w:rsidRPr="007D34E0" w:rsidRDefault="007D34E0" w:rsidP="007D34E0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</w:tbl>
    <w:p w:rsidR="007D34E0" w:rsidRPr="007D34E0" w:rsidRDefault="007D34E0" w:rsidP="007D34E0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780" w:type="dxa"/>
        <w:tblCellSpacing w:w="0" w:type="dxa"/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"/>
        <w:gridCol w:w="4748"/>
        <w:gridCol w:w="4748"/>
      </w:tblGrid>
      <w:tr w:rsidR="007D34E0" w:rsidRPr="007D34E0" w:rsidTr="007D34E0">
        <w:trPr>
          <w:tblCellSpacing w:w="0" w:type="dxa"/>
        </w:trPr>
        <w:tc>
          <w:tcPr>
            <w:tcW w:w="285" w:type="dxa"/>
            <w:vMerge w:val="restart"/>
            <w:shd w:val="clear" w:color="auto" w:fill="FFFFFF"/>
            <w:vAlign w:val="center"/>
            <w:hideMark/>
          </w:tcPr>
          <w:p w:rsidR="007D34E0" w:rsidRPr="007D34E0" w:rsidRDefault="007D34E0" w:rsidP="007D34E0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  <w:r w:rsidRPr="007D34E0">
              <w:rPr>
                <w:rFonts w:ascii="新細明體" w:eastAsia="新細明體" w:hAnsi="新細明體" w:cs="新細明體" w:hint="eastAsia"/>
                <w:kern w:val="0"/>
                <w:sz w:val="23"/>
                <w:szCs w:val="23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D34E0" w:rsidRPr="007D34E0" w:rsidRDefault="007D34E0" w:rsidP="007D34E0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3"/>
                <w:szCs w:val="23"/>
              </w:rPr>
            </w:pPr>
            <w:r w:rsidRPr="007D34E0">
              <w:rPr>
                <w:rFonts w:ascii="新細明體" w:eastAsia="新細明體" w:hAnsi="新細明體" w:cs="新細明體" w:hint="eastAsia"/>
                <w:kern w:val="0"/>
                <w:sz w:val="23"/>
                <w:szCs w:val="23"/>
              </w:rPr>
              <w:t> </w:t>
            </w:r>
          </w:p>
        </w:tc>
      </w:tr>
      <w:tr w:rsidR="007D34E0" w:rsidRPr="007D34E0" w:rsidTr="007D34E0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D34E0" w:rsidRPr="007D34E0" w:rsidRDefault="007D34E0" w:rsidP="007D34E0">
            <w:pPr>
              <w:widowControl/>
              <w:rPr>
                <w:rFonts w:ascii="新細明體" w:eastAsia="新細明體" w:hAnsi="新細明體" w:cs="新細明體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34E0" w:rsidRPr="007D34E0" w:rsidRDefault="007D34E0" w:rsidP="007D34E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34E0" w:rsidRPr="007D34E0" w:rsidRDefault="007D34E0" w:rsidP="007D34E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B6B22" w:rsidRPr="007D34E0" w:rsidRDefault="004227B2"/>
    <w:sectPr w:rsidR="003B6B22" w:rsidRPr="007D34E0" w:rsidSect="007D34E0">
      <w:footerReference w:type="default" r:id="rId6"/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7B2" w:rsidRDefault="004227B2" w:rsidP="007D34E0">
      <w:r>
        <w:separator/>
      </w:r>
    </w:p>
  </w:endnote>
  <w:endnote w:type="continuationSeparator" w:id="0">
    <w:p w:rsidR="004227B2" w:rsidRDefault="004227B2" w:rsidP="007D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7713422"/>
      <w:docPartObj>
        <w:docPartGallery w:val="Page Numbers (Bottom of Page)"/>
        <w:docPartUnique/>
      </w:docPartObj>
    </w:sdtPr>
    <w:sdtContent>
      <w:p w:rsidR="007D34E0" w:rsidRDefault="007D34E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D34E0">
          <w:rPr>
            <w:noProof/>
            <w:lang w:val="zh-TW"/>
          </w:rPr>
          <w:t>2</w:t>
        </w:r>
        <w:r>
          <w:fldChar w:fldCharType="end"/>
        </w:r>
      </w:p>
    </w:sdtContent>
  </w:sdt>
  <w:p w:rsidR="007D34E0" w:rsidRDefault="007D34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7B2" w:rsidRDefault="004227B2" w:rsidP="007D34E0">
      <w:r>
        <w:separator/>
      </w:r>
    </w:p>
  </w:footnote>
  <w:footnote w:type="continuationSeparator" w:id="0">
    <w:p w:rsidR="004227B2" w:rsidRDefault="004227B2" w:rsidP="007D3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E0"/>
    <w:rsid w:val="004227B2"/>
    <w:rsid w:val="0056224B"/>
    <w:rsid w:val="007D34E0"/>
    <w:rsid w:val="00B4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C3B4B-1631-40EC-9457-F4CAFA9C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34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34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34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1</cp:revision>
  <dcterms:created xsi:type="dcterms:W3CDTF">2022-12-29T05:19:00Z</dcterms:created>
  <dcterms:modified xsi:type="dcterms:W3CDTF">2022-12-29T05:21:00Z</dcterms:modified>
</cp:coreProperties>
</file>